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360" w:right="-180" w:firstLine="540"/>
        <w:jc w:val="center"/>
        <w:rPr>
          <w:rFonts w:eastAsia="PMingLiU" w:cs="Times New Roman"/>
          <w:b/>
          <w:bCs/>
          <w:color w:val="800000"/>
          <w:sz w:val="36"/>
          <w:szCs w:val="28"/>
          <w:lang w:val="tt-RU" w:eastAsia="ru-RU"/>
        </w:rPr>
      </w:pPr>
      <w:r w:rsidRPr="004A0809">
        <w:rPr>
          <w:rFonts w:eastAsia="PMingLiU" w:cs="Times New Roman"/>
          <w:b/>
          <w:bCs/>
          <w:sz w:val="36"/>
          <w:szCs w:val="28"/>
          <w:lang w:val="tt-RU" w:eastAsia="ru-RU"/>
        </w:rPr>
        <w:t>УЧЕБНО-МЕТОДИЧЕСКИЙ КОМПЛЕКТ</w:t>
      </w:r>
    </w:p>
    <w:p w:rsidR="004A0809" w:rsidRPr="004A0809" w:rsidRDefault="004A0809" w:rsidP="004A0809">
      <w:pPr>
        <w:widowControl w:val="0"/>
        <w:autoSpaceDE w:val="0"/>
        <w:autoSpaceDN w:val="0"/>
        <w:adjustRightInd w:val="0"/>
        <w:spacing w:after="0" w:line="240" w:lineRule="auto"/>
        <w:rPr>
          <w:rFonts w:eastAsia="PMingLiU" w:cs="Times New Roman"/>
          <w:sz w:val="24"/>
          <w:szCs w:val="28"/>
          <w:lang w:val="tt-RU" w:eastAsia="ru-RU"/>
        </w:rPr>
      </w:pPr>
    </w:p>
    <w:p w:rsidR="004A0809" w:rsidRPr="004A0809" w:rsidRDefault="004A0809" w:rsidP="004A080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ascii="Comic Sans MS" w:eastAsia="PMingLiU" w:hAnsi="Comic Sans MS" w:cs="Times New Roman"/>
          <w:b/>
          <w:bCs/>
          <w:color w:val="FF00FF"/>
          <w:sz w:val="40"/>
          <w:szCs w:val="40"/>
          <w:lang w:val="tt-RU"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9.5pt;height:24pt" fillcolor="red" stroked="f">
            <v:fill color2="#ff8200"/>
            <v:shadow on="t" color="silver" opacity="52429f"/>
            <v:textpath style="font-family:&quot;Times New Roman&quot;;font-size:20pt;font-weight:bold;v-text-kern:t" trim="t" fitpath="t" string="“УЙНЫЙ - УЙНЫЙ ҮСӘБЕЗ” – зурлар төркеме"/>
          </v:shape>
        </w:pict>
      </w:r>
    </w:p>
    <w:p w:rsidR="004A0809" w:rsidRPr="004A0809" w:rsidRDefault="004A0809" w:rsidP="004A0809">
      <w:pPr>
        <w:widowControl w:val="0"/>
        <w:autoSpaceDE w:val="0"/>
        <w:autoSpaceDN w:val="0"/>
        <w:adjustRightInd w:val="0"/>
        <w:spacing w:after="0" w:line="240" w:lineRule="auto"/>
        <w:rPr>
          <w:rFonts w:eastAsia="PMingLiU" w:cs="Times New Roman"/>
          <w:sz w:val="24"/>
          <w:szCs w:val="28"/>
          <w:lang w:val="tt-RU" w:eastAsia="ru-RU"/>
        </w:rPr>
      </w:pPr>
    </w:p>
    <w:p w:rsidR="004A0809" w:rsidRPr="004A0809" w:rsidRDefault="004A0809" w:rsidP="004A080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PMingLiU" w:cs="Times New Roman"/>
          <w:szCs w:val="28"/>
          <w:lang w:val="tt-RU" w:eastAsia="ru-RU"/>
        </w:rPr>
      </w:pPr>
      <w:r w:rsidRPr="004A0809">
        <w:rPr>
          <w:rFonts w:eastAsia="PMingLiU" w:cs="Times New Roman"/>
          <w:b/>
          <w:bCs/>
          <w:color w:val="FF00FF"/>
          <w:sz w:val="40"/>
          <w:szCs w:val="40"/>
          <w:lang w:eastAsia="ru-RU"/>
        </w:rPr>
        <w:pict>
          <v:shape id="_x0000_i1026" type="#_x0000_t136" style="width:354pt;height:21pt" fillcolor="red" stroked="f">
            <v:fill color2="#ff8200"/>
            <v:shadow on="t" color="silver" opacity="52429f"/>
            <v:textpath style="font-family:&quot;Times New Roman&quot;;font-size:20pt;font-weight:bold;v-text-kern:t" trim="t" fitpath="t" string="«РАСТЁМ ИГРАЯ» - старшая группа"/>
          </v:shape>
        </w:pict>
      </w:r>
    </w:p>
    <w:p w:rsidR="004A0809" w:rsidRPr="004A0809" w:rsidRDefault="004A0809" w:rsidP="004A0809">
      <w:pPr>
        <w:widowControl w:val="0"/>
        <w:tabs>
          <w:tab w:val="left" w:pos="3765"/>
        </w:tabs>
        <w:autoSpaceDE w:val="0"/>
        <w:autoSpaceDN w:val="0"/>
        <w:adjustRightInd w:val="0"/>
        <w:spacing w:after="0" w:line="240" w:lineRule="auto"/>
        <w:rPr>
          <w:rFonts w:eastAsia="PMingLiU" w:cs="Times New Roman"/>
          <w:szCs w:val="28"/>
          <w:lang w:val="tt-RU" w:eastAsia="ru-RU"/>
        </w:rPr>
      </w:pPr>
      <w:r w:rsidRPr="004A0809">
        <w:rPr>
          <w:rFonts w:eastAsia="PMingLiU" w:cs="Times New Roman"/>
          <w:szCs w:val="28"/>
          <w:lang w:val="tt-RU" w:eastAsia="ru-RU"/>
        </w:rPr>
        <w:tab/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</w:pPr>
      <w:r w:rsidRPr="004A0809"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  <w:t>Состав учебно-методического комплекта</w:t>
      </w:r>
      <w:r>
        <w:rPr>
          <w:rFonts w:eastAsia="PMingLiU" w:cs="Times New Roman"/>
          <w:b/>
          <w:bCs/>
          <w:sz w:val="32"/>
          <w:szCs w:val="28"/>
          <w:u w:val="single"/>
          <w:lang w:val="tt-RU" w:eastAsia="ru-RU"/>
        </w:rPr>
        <w:t>: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  <w:r w:rsidRPr="004A0809">
        <w:rPr>
          <w:rFonts w:eastAsia="PMingLiU" w:cs="Times New Roman"/>
          <w:b/>
          <w:bCs/>
          <w:szCs w:val="28"/>
          <w:lang w:val="en-US" w:eastAsia="ru-RU"/>
        </w:rPr>
        <w:t>I</w:t>
      </w:r>
      <w:r w:rsidRPr="004A0809">
        <w:rPr>
          <w:rFonts w:eastAsia="PMingLiU" w:cs="Times New Roman"/>
          <w:b/>
          <w:bCs/>
          <w:szCs w:val="28"/>
          <w:lang w:eastAsia="ru-RU"/>
        </w:rPr>
        <w:t>. Материалы для обучения:</w:t>
      </w:r>
    </w:p>
    <w:p w:rsidR="004A0809" w:rsidRPr="004A0809" w:rsidRDefault="004A0809" w:rsidP="00C17104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1. Рабочие тетради для детей</w:t>
      </w:r>
    </w:p>
    <w:p w:rsidR="004A0809" w:rsidRPr="004A0809" w:rsidRDefault="004A0809" w:rsidP="00C17104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2. Методические рекомендации и пособия    для   воспитателей </w:t>
      </w:r>
    </w:p>
    <w:p w:rsidR="004A0809" w:rsidRPr="004A0809" w:rsidRDefault="00DB1A70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noProof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10B58960" wp14:editId="1F63D3C9">
            <wp:simplePos x="0" y="0"/>
            <wp:positionH relativeFrom="column">
              <wp:posOffset>3091815</wp:posOffset>
            </wp:positionH>
            <wp:positionV relativeFrom="paragraph">
              <wp:posOffset>24765</wp:posOffset>
            </wp:positionV>
            <wp:extent cx="1524000" cy="1901825"/>
            <wp:effectExtent l="0" t="0" r="0" b="3175"/>
            <wp:wrapSquare wrapText="bothSides"/>
            <wp:docPr id="6" name="Рисунок 6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104" w:rsidRPr="004A0809">
        <w:rPr>
          <w:rFonts w:eastAsia="PMingLiU" w:cs="Times New Roman"/>
          <w:bCs/>
          <w:noProof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79AE6119" wp14:editId="31CFECA0">
            <wp:simplePos x="0" y="0"/>
            <wp:positionH relativeFrom="column">
              <wp:posOffset>897255</wp:posOffset>
            </wp:positionH>
            <wp:positionV relativeFrom="paragraph">
              <wp:posOffset>25400</wp:posOffset>
            </wp:positionV>
            <wp:extent cx="1523365" cy="1943100"/>
            <wp:effectExtent l="0" t="0" r="635" b="0"/>
            <wp:wrapSquare wrapText="bothSides"/>
            <wp:docPr id="7" name="Рисунок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36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DB1A70" w:rsidRDefault="00DB1A70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DB1A70" w:rsidRDefault="00DB1A70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C17104" w:rsidRPr="004A0809" w:rsidRDefault="00C17104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/>
          <w:bCs/>
          <w:szCs w:val="28"/>
          <w:lang w:eastAsia="ru-RU"/>
        </w:rPr>
      </w:pPr>
      <w:r w:rsidRPr="004A0809">
        <w:rPr>
          <w:rFonts w:eastAsia="PMingLiU" w:cs="Times New Roman"/>
          <w:b/>
          <w:bCs/>
          <w:szCs w:val="28"/>
          <w:lang w:val="en-US" w:eastAsia="ru-RU"/>
        </w:rPr>
        <w:t>II</w:t>
      </w:r>
      <w:r w:rsidRPr="004A0809">
        <w:rPr>
          <w:rFonts w:eastAsia="PMingLiU" w:cs="Times New Roman"/>
          <w:b/>
          <w:bCs/>
          <w:szCs w:val="28"/>
          <w:lang w:eastAsia="ru-RU"/>
        </w:rPr>
        <w:t>.</w:t>
      </w:r>
      <w:r w:rsidRPr="004A0809">
        <w:rPr>
          <w:rFonts w:eastAsia="PMingLiU" w:cs="Times New Roman"/>
          <w:bCs/>
          <w:szCs w:val="28"/>
          <w:lang w:eastAsia="ru-RU"/>
        </w:rPr>
        <w:t xml:space="preserve"> </w:t>
      </w:r>
      <w:r w:rsidRPr="004A0809">
        <w:rPr>
          <w:rFonts w:eastAsia="PMingLiU" w:cs="Times New Roman"/>
          <w:b/>
          <w:bCs/>
          <w:szCs w:val="28"/>
          <w:lang w:eastAsia="ru-RU"/>
        </w:rPr>
        <w:t>Материал для формирования языковой среды: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3. Сборники детских художественных произведений для воспитателей и родителей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>4. Комплекты аудиоматериалов (песни, танцы)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5.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Комплекты видеоматериалов (телепередачи,  учебные мультфильмы:</w:t>
      </w:r>
      <w:proofErr w:type="gramEnd"/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а)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переведенные</w:t>
      </w:r>
      <w:proofErr w:type="gramEnd"/>
      <w:r w:rsidRPr="004A0809">
        <w:rPr>
          <w:rFonts w:eastAsia="PMingLiU" w:cs="Times New Roman"/>
          <w:bCs/>
          <w:szCs w:val="28"/>
          <w:lang w:eastAsia="ru-RU"/>
        </w:rPr>
        <w:t xml:space="preserve"> с русского языка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eastAsia="PMingLiU" w:cs="Times New Roman"/>
          <w:bCs/>
          <w:szCs w:val="28"/>
          <w:lang w:eastAsia="ru-RU"/>
        </w:rPr>
      </w:pPr>
      <w:r w:rsidRPr="004A0809">
        <w:rPr>
          <w:rFonts w:eastAsia="PMingLiU" w:cs="Times New Roman"/>
          <w:bCs/>
          <w:szCs w:val="28"/>
          <w:lang w:eastAsia="ru-RU"/>
        </w:rPr>
        <w:t xml:space="preserve">б) вновь </w:t>
      </w:r>
      <w:proofErr w:type="gramStart"/>
      <w:r w:rsidRPr="004A0809">
        <w:rPr>
          <w:rFonts w:eastAsia="PMingLiU" w:cs="Times New Roman"/>
          <w:bCs/>
          <w:szCs w:val="28"/>
          <w:lang w:eastAsia="ru-RU"/>
        </w:rPr>
        <w:t>созданные</w:t>
      </w:r>
      <w:proofErr w:type="gramEnd"/>
      <w:r w:rsidRPr="004A0809">
        <w:rPr>
          <w:rFonts w:eastAsia="PMingLiU" w:cs="Times New Roman"/>
          <w:bCs/>
          <w:szCs w:val="28"/>
          <w:lang w:eastAsia="ru-RU"/>
        </w:rPr>
        <w:t xml:space="preserve"> на татарском языке</w:t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color w:val="000000"/>
          <w:szCs w:val="28"/>
          <w:lang w:eastAsia="ru-RU"/>
        </w:rPr>
      </w:pPr>
      <w:r>
        <w:rPr>
          <w:rFonts w:eastAsia="PMingLiU" w:cs="Times New Roman"/>
          <w:noProof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48065FC1" wp14:editId="37944AAD">
            <wp:simplePos x="0" y="0"/>
            <wp:positionH relativeFrom="column">
              <wp:posOffset>3748405</wp:posOffset>
            </wp:positionH>
            <wp:positionV relativeFrom="paragraph">
              <wp:posOffset>91440</wp:posOffset>
            </wp:positionV>
            <wp:extent cx="1482090" cy="1336040"/>
            <wp:effectExtent l="0" t="0" r="3810" b="0"/>
            <wp:wrapSquare wrapText="bothSides"/>
            <wp:docPr id="2" name="Рисунок 2" descr="C:\Users\Minullin\Desktop\фотот для слайдов УМК\CIMG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nullin\Desktop\фотот для слайдов УМК\CIMG38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PMingLiU" w:cs="Times New Roman"/>
          <w:noProof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F06748F" wp14:editId="25B2662C">
            <wp:simplePos x="0" y="0"/>
            <wp:positionH relativeFrom="column">
              <wp:posOffset>405130</wp:posOffset>
            </wp:positionH>
            <wp:positionV relativeFrom="paragraph">
              <wp:posOffset>88265</wp:posOffset>
            </wp:positionV>
            <wp:extent cx="1485900" cy="1287780"/>
            <wp:effectExtent l="0" t="0" r="0" b="7620"/>
            <wp:wrapSquare wrapText="bothSides"/>
            <wp:docPr id="1" name="Рисунок 1" descr="C:\Users\Minullin\Desktop\фотот для слайдов УМК\CIMG3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nullin\Desktop\фотот для слайдов УМК\CIMG38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PMingLiU" w:cs="Times New Roman"/>
          <w:bCs/>
          <w:noProof/>
          <w:color w:val="000000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436FA3F7" wp14:editId="2CF20822">
            <wp:simplePos x="0" y="0"/>
            <wp:positionH relativeFrom="column">
              <wp:posOffset>2171700</wp:posOffset>
            </wp:positionH>
            <wp:positionV relativeFrom="paragraph">
              <wp:posOffset>86360</wp:posOffset>
            </wp:positionV>
            <wp:extent cx="1257300" cy="1236980"/>
            <wp:effectExtent l="0" t="0" r="0" b="1270"/>
            <wp:wrapSquare wrapText="bothSides"/>
            <wp:docPr id="5" name="Рисунок 5" descr="C:\Users\Minullin\Desktop\фотот для слайдов УМК\CIMG3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nullin\Desktop\фотот для слайдов УМК\CIMG38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color w:val="000000"/>
          <w:szCs w:val="28"/>
          <w:lang w:val="tt-RU" w:eastAsia="ru-RU"/>
        </w:rPr>
      </w:pP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color w:val="000000"/>
          <w:szCs w:val="28"/>
          <w:lang w:val="tt-RU" w:eastAsia="ru-RU"/>
        </w:rPr>
      </w:pP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color w:val="000000"/>
          <w:szCs w:val="28"/>
          <w:lang w:val="tt-RU" w:eastAsia="ru-RU"/>
        </w:rPr>
      </w:pPr>
    </w:p>
    <w:p w:rsidR="004A0809" w:rsidRPr="004A0809" w:rsidRDefault="004A0809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eastAsia="PMingLiU" w:cs="Times New Roman"/>
          <w:bCs/>
          <w:color w:val="000000"/>
          <w:szCs w:val="28"/>
          <w:lang w:val="tt-RU" w:eastAsia="ru-RU"/>
        </w:rPr>
      </w:pPr>
    </w:p>
    <w:p w:rsidR="004A0809" w:rsidRDefault="004A0809" w:rsidP="00014D05">
      <w:pPr>
        <w:widowControl w:val="0"/>
        <w:autoSpaceDE w:val="0"/>
        <w:autoSpaceDN w:val="0"/>
        <w:adjustRightInd w:val="0"/>
        <w:spacing w:after="0" w:line="240" w:lineRule="auto"/>
        <w:ind w:left="-360" w:right="-180" w:firstLine="510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</w:p>
    <w:p w:rsidR="00C810AB" w:rsidRDefault="00C810AB" w:rsidP="00C17104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</w:p>
    <w:p w:rsidR="00C810AB" w:rsidRDefault="00C810AB" w:rsidP="00C17104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</w:p>
    <w:p w:rsidR="00014D05" w:rsidRPr="00014D05" w:rsidRDefault="00014D05" w:rsidP="00C17104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color w:val="FF0000"/>
          <w:sz w:val="32"/>
          <w:szCs w:val="32"/>
          <w:lang w:val="tt-RU" w:eastAsia="ru-RU"/>
        </w:rPr>
      </w:pPr>
      <w:r w:rsidRPr="00014D05">
        <w:rPr>
          <w:rFonts w:eastAsia="PMingLiU" w:cs="Times New Roman"/>
          <w:color w:val="FF0000"/>
          <w:sz w:val="32"/>
          <w:szCs w:val="32"/>
          <w:lang w:val="tt-RU" w:eastAsia="ru-RU"/>
        </w:rPr>
        <w:lastRenderedPageBreak/>
        <w:t>Яңа укыту кулл</w:t>
      </w:r>
      <w:bookmarkStart w:id="0" w:name="_GoBack"/>
      <w:bookmarkEnd w:id="0"/>
      <w:r w:rsidRPr="00014D05">
        <w:rPr>
          <w:rFonts w:eastAsia="PMingLiU" w:cs="Times New Roman"/>
          <w:color w:val="FF0000"/>
          <w:sz w:val="32"/>
          <w:szCs w:val="32"/>
          <w:lang w:val="tt-RU" w:eastAsia="ru-RU"/>
        </w:rPr>
        <w:t>анма нигезендә 5 - 6 яшьтәге татар телен өйрәнүче рус телле  балалар өчен лексик минимум</w:t>
      </w:r>
    </w:p>
    <w:p w:rsidR="00014D05" w:rsidRPr="00014D05" w:rsidRDefault="00014D05" w:rsidP="00014D05">
      <w:pPr>
        <w:widowControl w:val="0"/>
        <w:autoSpaceDE w:val="0"/>
        <w:autoSpaceDN w:val="0"/>
        <w:adjustRightInd w:val="0"/>
        <w:spacing w:after="0" w:line="240" w:lineRule="auto"/>
        <w:ind w:right="-180"/>
        <w:rPr>
          <w:rFonts w:eastAsia="PMingLiU" w:cs="Times New Roman"/>
          <w:color w:val="FF0000"/>
          <w:sz w:val="31"/>
          <w:szCs w:val="32"/>
          <w:shd w:val="clear" w:color="auto" w:fill="FFFFFF"/>
          <w:lang w:val="tt-RU" w:eastAsia="ru-RU"/>
        </w:rPr>
      </w:pPr>
    </w:p>
    <w:p w:rsidR="00014D05" w:rsidRPr="00014D05" w:rsidRDefault="00014D05" w:rsidP="00C17104">
      <w:pPr>
        <w:widowControl w:val="0"/>
        <w:autoSpaceDE w:val="0"/>
        <w:autoSpaceDN w:val="0"/>
        <w:adjustRightInd w:val="0"/>
        <w:spacing w:after="0" w:line="240" w:lineRule="auto"/>
        <w:ind w:right="-180" w:firstLine="150"/>
        <w:jc w:val="center"/>
        <w:rPr>
          <w:rFonts w:eastAsia="PMingLiU" w:cs="Times New Roman"/>
          <w:sz w:val="31"/>
          <w:szCs w:val="32"/>
          <w:shd w:val="clear" w:color="auto" w:fill="FFFFFF"/>
          <w:lang w:eastAsia="ru-RU"/>
        </w:rPr>
      </w:pPr>
      <w:r w:rsidRPr="00014D05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Русскоязычные дети возрастом </w:t>
      </w:r>
      <w:r w:rsidRPr="00014D05"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  <w:t>5</w:t>
      </w:r>
      <w:r w:rsidRPr="00014D05">
        <w:rPr>
          <w:rFonts w:eastAsia="PMingLiU" w:cs="Times New Roman"/>
          <w:sz w:val="31"/>
          <w:szCs w:val="32"/>
          <w:shd w:val="clear" w:color="auto" w:fill="FFFFFF"/>
          <w:lang w:eastAsia="ru-RU"/>
        </w:rPr>
        <w:t>-</w:t>
      </w:r>
      <w:r w:rsidRPr="00014D05"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  <w:t>6</w:t>
      </w:r>
      <w:r w:rsidRPr="00014D05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 лет</w:t>
      </w:r>
    </w:p>
    <w:p w:rsidR="00014D05" w:rsidRPr="00C17104" w:rsidRDefault="004A0809" w:rsidP="00C17104">
      <w:pPr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eastAsia="PMingLiU" w:cs="Times New Roman"/>
          <w:sz w:val="31"/>
          <w:szCs w:val="32"/>
          <w:shd w:val="clear" w:color="auto" w:fill="FFFFFF"/>
          <w:lang w:eastAsia="ru-RU"/>
        </w:rPr>
      </w:pPr>
      <w:r w:rsidRPr="00C17104">
        <w:rPr>
          <w:rFonts w:eastAsia="PMingLiU" w:cs="Times New Roman"/>
          <w:sz w:val="31"/>
          <w:szCs w:val="32"/>
          <w:shd w:val="clear" w:color="auto" w:fill="FFFFFF"/>
          <w:lang w:eastAsia="ru-RU"/>
        </w:rPr>
        <w:t>должны владеть</w:t>
      </w:r>
      <w:r w:rsidRPr="00C17104"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  <w:t xml:space="preserve"> 45</w:t>
      </w:r>
      <w:r w:rsidR="00014D05" w:rsidRPr="00014D05">
        <w:rPr>
          <w:rFonts w:eastAsia="PMingLiU" w:cs="Times New Roman"/>
          <w:sz w:val="31"/>
          <w:szCs w:val="32"/>
          <w:shd w:val="clear" w:color="auto" w:fill="FFFFFF"/>
          <w:lang w:eastAsia="ru-RU"/>
        </w:rPr>
        <w:t xml:space="preserve"> словами на татарском языке.</w:t>
      </w:r>
    </w:p>
    <w:p w:rsidR="00014D05" w:rsidRPr="00014D05" w:rsidRDefault="00014D05" w:rsidP="00014D05">
      <w:pPr>
        <w:widowControl w:val="0"/>
        <w:autoSpaceDE w:val="0"/>
        <w:autoSpaceDN w:val="0"/>
        <w:adjustRightInd w:val="0"/>
        <w:spacing w:after="0" w:line="240" w:lineRule="auto"/>
        <w:ind w:left="-360" w:right="-180" w:firstLine="510"/>
        <w:jc w:val="center"/>
        <w:rPr>
          <w:rFonts w:eastAsia="PMingLiU" w:cs="Times New Roman"/>
          <w:sz w:val="31"/>
          <w:szCs w:val="32"/>
          <w:shd w:val="clear" w:color="auto" w:fill="FFFFFF"/>
          <w:lang w:val="tt-RU" w:eastAsia="ru-RU"/>
        </w:rPr>
      </w:pPr>
    </w:p>
    <w:p w:rsidR="00014D05" w:rsidRPr="00014D05" w:rsidRDefault="00C17104" w:rsidP="00014D05">
      <w:pPr>
        <w:widowControl w:val="0"/>
        <w:autoSpaceDE w:val="0"/>
        <w:autoSpaceDN w:val="0"/>
        <w:adjustRightInd w:val="0"/>
        <w:spacing w:after="0" w:line="240" w:lineRule="auto"/>
        <w:ind w:left="-360" w:right="-180" w:firstLine="510"/>
        <w:jc w:val="center"/>
        <w:rPr>
          <w:rFonts w:eastAsia="PMingLiU" w:cs="Times New Roman"/>
          <w:color w:val="FF0000"/>
          <w:sz w:val="32"/>
          <w:szCs w:val="32"/>
          <w:shd w:val="clear" w:color="auto" w:fill="FFFFFF"/>
          <w:lang w:val="tt-RU" w:eastAsia="ru-RU"/>
        </w:rPr>
      </w:pPr>
      <w:r w:rsidRPr="00C810AB">
        <w:rPr>
          <w:rFonts w:eastAsia="PMingLiU" w:cs="Times New Roman"/>
          <w:color w:val="FF0000"/>
          <w:sz w:val="32"/>
          <w:szCs w:val="32"/>
          <w:shd w:val="clear" w:color="auto" w:fill="FFFFFF"/>
          <w:lang w:val="tt-RU" w:eastAsia="ru-RU"/>
        </w:rPr>
        <w:t>СТАРШАЯ ГРУППА (45 СЛОВ)</w:t>
      </w:r>
    </w:p>
    <w:p w:rsidR="00014D05" w:rsidRPr="00014D05" w:rsidRDefault="00014D05" w:rsidP="00014D05">
      <w:pPr>
        <w:widowControl w:val="0"/>
        <w:tabs>
          <w:tab w:val="left" w:pos="4335"/>
        </w:tabs>
        <w:autoSpaceDE w:val="0"/>
        <w:autoSpaceDN w:val="0"/>
        <w:adjustRightInd w:val="0"/>
        <w:spacing w:after="0" w:line="240" w:lineRule="auto"/>
        <w:ind w:left="-360" w:right="-180" w:firstLine="510"/>
        <w:jc w:val="both"/>
        <w:rPr>
          <w:rFonts w:eastAsia="PMingLiU" w:cs="Times New Roman"/>
          <w:color w:val="FF0000"/>
          <w:sz w:val="24"/>
          <w:szCs w:val="28"/>
          <w:lang w:val="tt-RU" w:eastAsia="ru-RU"/>
        </w:rPr>
      </w:pPr>
    </w:p>
    <w:tbl>
      <w:tblPr>
        <w:tblW w:w="500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644"/>
      </w:tblGrid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Кишер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Морковь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Нинди?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 xml:space="preserve">Какой? 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Баллы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Сладкий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Ничә?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Сколько?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Суган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Лук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Бәрәңге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Картошка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Алты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Шесть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Җиде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Семь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Сигез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Восемь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Тугыз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Девять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Ун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Десять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Кыяр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Огурец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Кәбәстә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Капуста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Кызыл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Красный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Сары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Желтый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Яшел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Зеленый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Кирәк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Надо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Юа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Моет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Нәрсә кирәк?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Что надо?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Аш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Суп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Ботка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Каша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Кашык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Ложка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Тәлинкә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Тарелка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Чынаяк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Чашка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Зәңгәр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Синий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lastRenderedPageBreak/>
              <w:t>Күлмәк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Платье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Чалбар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Брюки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Ки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Одевай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Сал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Снимай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Йокла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Спи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Бит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Лицо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Кул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Рука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өстәл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Стол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Урындык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Стул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Карават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Кравать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Яратам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Люблю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Бар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Иди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Бу нәрсә?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Что это?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Хәерле көн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Добрый день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Нәрсә бар?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Что есть?</w:t>
            </w:r>
          </w:p>
        </w:tc>
      </w:tr>
      <w:tr w:rsidR="00014D05" w:rsidRPr="00014D05" w:rsidTr="004A0809">
        <w:tc>
          <w:tcPr>
            <w:tcW w:w="2574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Күп</w:t>
            </w:r>
          </w:p>
        </w:tc>
        <w:tc>
          <w:tcPr>
            <w:tcW w:w="2426" w:type="pct"/>
          </w:tcPr>
          <w:p w:rsidR="00014D05" w:rsidRPr="00014D05" w:rsidRDefault="00014D05" w:rsidP="00014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0"/>
              <w:jc w:val="center"/>
              <w:rPr>
                <w:rFonts w:eastAsia="PMingLiU" w:cs="Times New Roman"/>
                <w:sz w:val="40"/>
                <w:szCs w:val="28"/>
                <w:lang w:val="tt-RU" w:eastAsia="ru-RU"/>
              </w:rPr>
            </w:pPr>
            <w:r w:rsidRPr="00014D05">
              <w:rPr>
                <w:rFonts w:eastAsia="PMingLiU" w:cs="Times New Roman"/>
                <w:sz w:val="40"/>
                <w:szCs w:val="28"/>
                <w:lang w:val="tt-RU" w:eastAsia="ru-RU"/>
              </w:rPr>
              <w:t>Много</w:t>
            </w:r>
          </w:p>
        </w:tc>
      </w:tr>
    </w:tbl>
    <w:p w:rsidR="00C17104" w:rsidRDefault="00C17104" w:rsidP="004A080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80"/>
        <w:jc w:val="center"/>
        <w:rPr>
          <w:rFonts w:eastAsia="PMingLiU" w:cs="Times New Roman"/>
          <w:b/>
          <w:bCs/>
          <w:sz w:val="36"/>
          <w:szCs w:val="36"/>
          <w:lang w:val="tt-RU" w:eastAsia="ru-RU"/>
        </w:rPr>
      </w:pPr>
    </w:p>
    <w:sectPr w:rsidR="00C17104" w:rsidSect="00C810AB">
      <w:pgSz w:w="11906" w:h="16838"/>
      <w:pgMar w:top="127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B74"/>
    <w:rsid w:val="00014D05"/>
    <w:rsid w:val="000E5E45"/>
    <w:rsid w:val="000F47E5"/>
    <w:rsid w:val="001050C9"/>
    <w:rsid w:val="001E596B"/>
    <w:rsid w:val="00266B74"/>
    <w:rsid w:val="0037575D"/>
    <w:rsid w:val="00466517"/>
    <w:rsid w:val="00472B1F"/>
    <w:rsid w:val="004A0809"/>
    <w:rsid w:val="004E045C"/>
    <w:rsid w:val="005230FD"/>
    <w:rsid w:val="005C7952"/>
    <w:rsid w:val="00747BCC"/>
    <w:rsid w:val="0078043D"/>
    <w:rsid w:val="00803857"/>
    <w:rsid w:val="00882C2F"/>
    <w:rsid w:val="00987DCD"/>
    <w:rsid w:val="009C1FFC"/>
    <w:rsid w:val="00A15D6F"/>
    <w:rsid w:val="00A776A5"/>
    <w:rsid w:val="00AD4681"/>
    <w:rsid w:val="00AE28B6"/>
    <w:rsid w:val="00AF57F1"/>
    <w:rsid w:val="00AF5BD2"/>
    <w:rsid w:val="00B117E1"/>
    <w:rsid w:val="00B72775"/>
    <w:rsid w:val="00BA05B3"/>
    <w:rsid w:val="00BD0FFA"/>
    <w:rsid w:val="00C17104"/>
    <w:rsid w:val="00C52083"/>
    <w:rsid w:val="00C810AB"/>
    <w:rsid w:val="00C853FB"/>
    <w:rsid w:val="00CC4BED"/>
    <w:rsid w:val="00DB1A70"/>
    <w:rsid w:val="00DF696F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2014-10-16T11:38:00Z</dcterms:created>
  <dcterms:modified xsi:type="dcterms:W3CDTF">2014-10-16T12:30:00Z</dcterms:modified>
</cp:coreProperties>
</file>